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4"/>
        </w:rPr>
      </w:pPr>
      <w:r>
        <w:rPr>
          <w:rFonts w:hint="eastAsia"/>
          <w:sz w:val="44"/>
        </w:rPr>
        <w:t>委　　任　　状</w:t>
      </w:r>
    </w:p>
    <w:p>
      <w:pPr>
        <w:pStyle w:val="0"/>
        <w:rPr>
          <w:rFonts w:hint="default"/>
          <w:sz w:val="28"/>
        </w:rPr>
      </w:pPr>
    </w:p>
    <w:p>
      <w:pPr>
        <w:pStyle w:val="0"/>
        <w:rPr>
          <w:rFonts w:hint="default"/>
          <w:sz w:val="28"/>
        </w:rPr>
      </w:pPr>
    </w:p>
    <w:p>
      <w:pPr>
        <w:pStyle w:val="0"/>
        <w:rPr>
          <w:rFonts w:hint="default"/>
          <w:sz w:val="28"/>
        </w:rPr>
      </w:pPr>
      <w:r>
        <w:rPr>
          <w:rFonts w:hint="eastAsia"/>
          <w:sz w:val="28"/>
        </w:rPr>
        <w:t>　私は、</w:t>
      </w:r>
      <w:r>
        <w:rPr>
          <w:rFonts w:hint="eastAsia"/>
          <w:sz w:val="28"/>
          <w:u w:val="single" w:color="auto"/>
        </w:rPr>
        <w:t>　　　　　　　　</w:t>
      </w:r>
      <w:r>
        <w:rPr>
          <w:rFonts w:hint="eastAsia"/>
          <w:sz w:val="28"/>
        </w:rPr>
        <w:t>を代理人と定め国民健康保険制度に関する下記の事項の権限を委任する。</w:t>
      </w:r>
    </w:p>
    <w:p>
      <w:pPr>
        <w:pStyle w:val="0"/>
        <w:rPr>
          <w:rFonts w:hint="default"/>
          <w:sz w:val="28"/>
        </w:rPr>
      </w:pPr>
    </w:p>
    <w:p>
      <w:pPr>
        <w:pStyle w:val="0"/>
        <w:jc w:val="center"/>
        <w:rPr>
          <w:rFonts w:hint="default"/>
          <w:sz w:val="28"/>
        </w:rPr>
      </w:pPr>
      <w:r>
        <w:rPr>
          <w:rFonts w:hint="eastAsia"/>
          <w:sz w:val="28"/>
        </w:rPr>
        <w:t>記</w:t>
      </w:r>
    </w:p>
    <w:p>
      <w:pPr>
        <w:pStyle w:val="0"/>
        <w:rPr>
          <w:rFonts w:hint="default"/>
          <w:sz w:val="28"/>
        </w:rPr>
      </w:pPr>
    </w:p>
    <w:p>
      <w:pPr>
        <w:pStyle w:val="0"/>
        <w:rPr>
          <w:rFonts w:hint="default"/>
          <w:sz w:val="28"/>
        </w:rPr>
      </w:pPr>
      <w:r>
        <w:rPr>
          <w:rFonts w:hint="eastAsia"/>
          <w:sz w:val="28"/>
        </w:rPr>
        <mc:AlternateContent>
          <mc:Choice Requires="wps">
            <w:drawing>
              <wp:anchor distT="0" distB="0" distL="114300" distR="114300" simplePos="0" relativeHeight="2" behindDoc="0" locked="0" layoutInCell="1" hidden="0" allowOverlap="1">
                <wp:simplePos x="0" y="0"/>
                <wp:positionH relativeFrom="column">
                  <wp:posOffset>333375</wp:posOffset>
                </wp:positionH>
                <wp:positionV relativeFrom="paragraph">
                  <wp:posOffset>223520</wp:posOffset>
                </wp:positionV>
                <wp:extent cx="5000625" cy="1140460"/>
                <wp:effectExtent l="635" t="635" r="29845" b="10795"/>
                <wp:wrapNone/>
                <wp:docPr id="1026" name="AutoShape 4"/>
                <a:graphic xmlns:a="http://schemas.openxmlformats.org/drawingml/2006/main">
                  <a:graphicData uri="http://schemas.microsoft.com/office/word/2010/wordprocessingShape">
                    <wps:wsp>
                      <wps:cNvPr id="1026" name="AutoShape 4"/>
                      <wps:cNvSpPr>
                        <a:spLocks noChangeArrowheads="1"/>
                      </wps:cNvSpPr>
                      <wps:spPr>
                        <a:xfrm>
                          <a:off x="0" y="0"/>
                          <a:ext cx="5000625" cy="114046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style="mso-wrap-distance-right:9pt;mso-wrap-distance-bottom:0pt;margin-top:17.600000000000001pt;mso-position-vertical-relative:text;mso-position-horizontal-relative:text;position:absolute;height:89.8pt;mso-wrap-distance-top:0pt;width:393.75pt;mso-wrap-distance-left:9pt;margin-left:26.25pt;z-index:2;"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sz w:val="28"/>
        </w:rPr>
        <w:t>　委任事項</w:t>
      </w:r>
    </w:p>
    <w:p>
      <w:pPr>
        <w:pStyle w:val="0"/>
        <w:rPr>
          <w:rFonts w:hint="default"/>
          <w:sz w:val="28"/>
        </w:rPr>
      </w:pPr>
      <w:r>
        <w:rPr>
          <w:rFonts w:hint="eastAsia"/>
          <w:sz w:val="28"/>
        </w:rPr>
        <w:t>　　　</w:t>
      </w:r>
      <w:r>
        <w:rPr>
          <w:rFonts w:hint="eastAsia"/>
          <w:sz w:val="28"/>
          <w:u w:val="single" w:color="C0C0C0"/>
        </w:rPr>
        <w:t>　　　　　　　　　　　　　　　　　　　　　　　　　　</w:t>
      </w:r>
    </w:p>
    <w:p>
      <w:pPr>
        <w:pStyle w:val="0"/>
        <w:rPr>
          <w:rFonts w:hint="default"/>
          <w:sz w:val="28"/>
          <w:u w:val="single" w:color="C0C0C0"/>
        </w:rPr>
      </w:pPr>
      <w:r>
        <w:rPr>
          <w:rFonts w:hint="eastAsia"/>
          <w:sz w:val="28"/>
        </w:rPr>
        <w:t>　　　</w:t>
      </w:r>
      <w:r>
        <w:rPr>
          <w:rFonts w:hint="eastAsia"/>
          <w:sz w:val="28"/>
          <w:u w:val="single" w:color="C0C0C0"/>
        </w:rPr>
        <w:t>　　　　　　　　　　　</w:t>
      </w:r>
      <w:bookmarkStart w:id="0" w:name="_GoBack"/>
      <w:bookmarkEnd w:id="0"/>
      <w:r>
        <w:rPr>
          <w:rFonts w:hint="eastAsia"/>
          <w:sz w:val="28"/>
          <w:u w:val="single" w:color="C0C0C0"/>
        </w:rPr>
        <w:t>の受領について　　　　　　　　　　　　　　　　　　　　　　　　　</w:t>
      </w:r>
    </w:p>
    <w:p>
      <w:pPr>
        <w:pStyle w:val="0"/>
        <w:rPr>
          <w:rFonts w:hint="default"/>
          <w:sz w:val="28"/>
          <w:u w:val="single" w:color="C0C0C0"/>
        </w:rPr>
      </w:pPr>
      <w:r>
        <w:rPr>
          <w:rFonts w:hint="eastAsia"/>
          <w:sz w:val="28"/>
        </w:rPr>
        <w:t>　　　</w:t>
      </w:r>
      <w:r>
        <w:rPr>
          <w:rFonts w:hint="eastAsia"/>
          <w:sz w:val="28"/>
          <w:u w:val="single" w:color="C0C0C0"/>
        </w:rPr>
        <w:t>　　　　　　　　　　　　　　　　　　　　　　　　　　</w:t>
      </w:r>
    </w:p>
    <w:p>
      <w:pPr>
        <w:pStyle w:val="0"/>
        <w:rPr>
          <w:rFonts w:hint="default"/>
          <w:sz w:val="28"/>
          <w:u w:val="single" w:color="C0C0C0"/>
        </w:rPr>
      </w:pPr>
      <w:r>
        <w:rPr>
          <w:rFonts w:hint="eastAsia"/>
          <w:sz w:val="28"/>
        </w:rPr>
        <w:t>　　　</w:t>
      </w:r>
      <w:r>
        <w:rPr>
          <w:rFonts w:hint="eastAsia"/>
          <w:sz w:val="28"/>
          <w:u w:val="single" w:color="C0C0C0"/>
        </w:rPr>
        <w:t>　　　　　　　　　　　　　　　　　　　　　　　　　　</w:t>
      </w:r>
    </w:p>
    <w:p>
      <w:pPr>
        <w:pStyle w:val="0"/>
        <w:rPr>
          <w:rFonts w:hint="default"/>
          <w:sz w:val="28"/>
          <w:u w:val="single" w:color="C0C0C0"/>
        </w:rPr>
      </w:pPr>
      <w:r>
        <w:rPr>
          <w:rFonts w:hint="eastAsia"/>
          <w:sz w:val="28"/>
        </w:rPr>
        <w:t>　　　</w:t>
      </w:r>
      <w:r>
        <w:rPr>
          <w:rFonts w:hint="eastAsia"/>
          <w:sz w:val="28"/>
          <w:u w:val="single" w:color="C0C0C0"/>
        </w:rPr>
        <w:t>　　　　　　　　　　　　　　　　　　　　　　　　　　</w:t>
      </w:r>
    </w:p>
    <w:p>
      <w:pPr>
        <w:pStyle w:val="0"/>
        <w:rPr>
          <w:rFonts w:hint="default"/>
          <w:sz w:val="28"/>
        </w:rPr>
      </w:pPr>
    </w:p>
    <w:p>
      <w:pPr>
        <w:pStyle w:val="0"/>
        <w:ind w:firstLine="560" w:firstLineChars="200"/>
        <w:rPr>
          <w:rFonts w:hint="default"/>
          <w:sz w:val="28"/>
        </w:rPr>
      </w:pPr>
      <w:r>
        <w:rPr>
          <w:rFonts w:hint="eastAsia"/>
          <w:sz w:val="28"/>
        </w:rPr>
        <w:t>　　年　　月　　日</w:t>
      </w:r>
    </w:p>
    <w:p>
      <w:pPr>
        <w:pStyle w:val="0"/>
        <w:rPr>
          <w:rFonts w:hint="default"/>
          <w:sz w:val="28"/>
        </w:rPr>
      </w:pPr>
    </w:p>
    <w:p>
      <w:pPr>
        <w:pStyle w:val="0"/>
        <w:ind w:left="899" w:leftChars="428"/>
        <w:rPr>
          <w:rFonts w:hint="default"/>
          <w:sz w:val="28"/>
        </w:rPr>
      </w:pPr>
      <w:r>
        <w:rPr>
          <w:rFonts w:hint="eastAsia"/>
          <w:sz w:val="28"/>
        </w:rPr>
        <w:t>申請者　住所</w:t>
      </w:r>
      <w:r>
        <w:rPr>
          <w:rFonts w:hint="eastAsia"/>
          <w:sz w:val="28"/>
          <w:u w:val="single" w:color="auto"/>
        </w:rPr>
        <w:t>　　　　　　　　　　　　　　　　　　　</w:t>
      </w:r>
    </w:p>
    <w:p>
      <w:pPr>
        <w:pStyle w:val="0"/>
        <w:ind w:left="689" w:leftChars="328"/>
        <w:rPr>
          <w:rFonts w:hint="default"/>
          <w:sz w:val="28"/>
        </w:rPr>
      </w:pPr>
      <w:r>
        <w:rPr>
          <w:rFonts w:hint="eastAsia"/>
          <w:sz w:val="28"/>
        </w:rPr>
        <w:t>（世帯主）</w:t>
      </w:r>
    </w:p>
    <w:p>
      <w:pPr>
        <w:pStyle w:val="0"/>
        <w:ind w:left="899" w:leftChars="428" w:firstLine="1120" w:firstLineChars="400"/>
        <w:rPr>
          <w:rFonts w:hint="default"/>
          <w:sz w:val="28"/>
        </w:rPr>
      </w:pPr>
    </w:p>
    <w:p>
      <w:pPr>
        <w:pStyle w:val="0"/>
        <w:ind w:left="899" w:leftChars="428" w:firstLine="1120" w:firstLineChars="400"/>
        <w:rPr>
          <w:rFonts w:hint="default"/>
          <w:sz w:val="28"/>
        </w:rPr>
      </w:pPr>
      <w:r>
        <w:rPr>
          <w:rFonts w:hint="eastAsia"/>
          <w:sz w:val="28"/>
        </w:rPr>
        <w:t>氏名</w:t>
      </w:r>
      <w:r>
        <w:rPr>
          <w:rFonts w:hint="eastAsia"/>
          <w:sz w:val="28"/>
          <w:u w:val="single" w:color="auto"/>
        </w:rPr>
        <w:t>　　　　　　　　　　　　　　　　　　　</w:t>
      </w:r>
    </w:p>
    <w:p>
      <w:pPr>
        <w:pStyle w:val="0"/>
        <w:ind w:left="899" w:leftChars="428" w:firstLine="1120" w:firstLineChars="400"/>
        <w:rPr>
          <w:rFonts w:hint="default"/>
          <w:sz w:val="28"/>
        </w:rPr>
      </w:pPr>
    </w:p>
    <w:p>
      <w:pPr>
        <w:pStyle w:val="0"/>
        <w:ind w:left="899" w:leftChars="428" w:firstLine="1120" w:firstLineChars="400"/>
        <w:rPr>
          <w:rFonts w:hint="default"/>
          <w:sz w:val="28"/>
        </w:rPr>
      </w:pPr>
    </w:p>
    <w:p>
      <w:pPr>
        <w:pStyle w:val="0"/>
        <w:ind w:left="899" w:leftChars="428" w:firstLine="1120" w:firstLineChars="400"/>
        <w:rPr>
          <w:rFonts w:hint="default"/>
          <w:sz w:val="28"/>
        </w:rPr>
      </w:pPr>
    </w:p>
    <w:p>
      <w:pPr>
        <w:pStyle w:val="0"/>
        <w:ind w:left="899" w:leftChars="428"/>
        <w:rPr>
          <w:rFonts w:hint="default"/>
          <w:sz w:val="28"/>
          <w:u w:val="single" w:color="auto"/>
        </w:rPr>
      </w:pPr>
      <w:r>
        <w:rPr>
          <w:rFonts w:hint="eastAsia"/>
          <w:sz w:val="28"/>
        </w:rPr>
        <w:t>代理人　住所</w:t>
      </w:r>
      <w:r>
        <w:rPr>
          <w:rFonts w:hint="eastAsia"/>
          <w:sz w:val="28"/>
          <w:u w:val="single" w:color="auto"/>
        </w:rPr>
        <w:t>　　　　　　　　　　　　　　　　　　　</w:t>
      </w:r>
    </w:p>
    <w:p>
      <w:pPr>
        <w:pStyle w:val="0"/>
        <w:ind w:left="899" w:leftChars="428"/>
        <w:rPr>
          <w:rFonts w:hint="default"/>
          <w:sz w:val="28"/>
        </w:rPr>
      </w:pPr>
    </w:p>
    <w:p>
      <w:pPr>
        <w:pStyle w:val="0"/>
        <w:ind w:left="899" w:leftChars="428" w:firstLine="1120" w:firstLineChars="400"/>
        <w:rPr>
          <w:rFonts w:hint="default"/>
          <w:sz w:val="28"/>
        </w:rPr>
      </w:pPr>
    </w:p>
    <w:p>
      <w:pPr>
        <w:pStyle w:val="0"/>
        <w:ind w:left="899" w:leftChars="428" w:firstLine="1120" w:firstLineChars="400"/>
        <w:rPr>
          <w:rFonts w:hint="default"/>
          <w:sz w:val="28"/>
          <w:u w:val="single" w:color="auto"/>
        </w:rPr>
      </w:pPr>
      <w:r>
        <w:rPr>
          <w:rFonts w:hint="eastAsia"/>
          <w:sz w:val="28"/>
        </w:rPr>
        <w:t>氏名</w:t>
      </w:r>
      <w:r>
        <w:rPr>
          <w:rFonts w:hint="eastAsia"/>
          <w:sz w:val="28"/>
          <w:u w:val="single" w:color="auto"/>
        </w:rPr>
        <w:t>　　　　　　　　　　　　　　　　　　　</w:t>
      </w:r>
    </w:p>
    <w:p>
      <w:pPr>
        <w:pStyle w:val="0"/>
        <w:rPr>
          <w:rFonts w:hint="default"/>
          <w:sz w:val="28"/>
        </w:rPr>
      </w:pPr>
    </w:p>
    <w:p>
      <w:pPr>
        <w:pStyle w:val="0"/>
        <w:rPr>
          <w:rFonts w:hint="default"/>
          <w:sz w:val="28"/>
        </w:rPr>
      </w:pPr>
    </w:p>
    <w:p>
      <w:pPr>
        <w:pStyle w:val="0"/>
        <w:rPr>
          <w:rFonts w:hint="default"/>
          <w:sz w:val="28"/>
        </w:rPr>
      </w:pPr>
      <w:r>
        <w:rPr>
          <w:rFonts w:hint="eastAsia"/>
          <w:sz w:val="28"/>
        </w:rPr>
        <w:t>代理人指定口座</w:t>
      </w:r>
    </w:p>
    <w:tbl>
      <w:tblPr>
        <w:tblStyle w:val="23"/>
        <w:tblW w:w="0" w:type="auto"/>
        <w:jc w:val="left"/>
        <w:tblInd w:w="108" w:type="dxa"/>
        <w:tblLayout w:type="fixed"/>
        <w:tblLook w:firstRow="1" w:lastRow="0" w:firstColumn="1" w:lastColumn="0" w:noHBand="0" w:noVBand="1" w:val="04A0"/>
      </w:tblPr>
      <w:tblGrid>
        <w:gridCol w:w="420"/>
        <w:gridCol w:w="2940"/>
        <w:gridCol w:w="1757"/>
        <w:gridCol w:w="680"/>
        <w:gridCol w:w="454"/>
        <w:gridCol w:w="454"/>
        <w:gridCol w:w="454"/>
        <w:gridCol w:w="454"/>
        <w:gridCol w:w="454"/>
        <w:gridCol w:w="454"/>
        <w:gridCol w:w="454"/>
      </w:tblGrid>
      <w:tr>
        <w:trPr>
          <w:trHeight w:val="472" w:hRule="atLeast"/>
        </w:trPr>
        <w:tc>
          <w:tcPr>
            <w:tcW w:w="420" w:type="dxa"/>
            <w:vMerge w:val="restart"/>
            <w:vAlign w:val="center"/>
          </w:tcPr>
          <w:p>
            <w:pPr>
              <w:pStyle w:val="0"/>
              <w:jc w:val="center"/>
              <w:rPr>
                <w:rFonts w:hint="eastAsia"/>
              </w:rPr>
            </w:pPr>
            <w:r>
              <w:rPr>
                <w:rFonts w:hint="eastAsia"/>
              </w:rPr>
              <w:t>振込先</w:t>
            </w:r>
          </w:p>
        </w:tc>
        <w:tc>
          <w:tcPr>
            <w:tcW w:w="2940" w:type="dxa"/>
            <w:vMerge w:val="restart"/>
            <w:vAlign w:val="center"/>
          </w:tcPr>
          <w:p>
            <w:pPr>
              <w:pStyle w:val="0"/>
              <w:spacing w:line="400" w:lineRule="exact"/>
              <w:jc w:val="right"/>
              <w:rPr>
                <w:rFonts w:hint="eastAsia"/>
              </w:rPr>
            </w:pPr>
            <w:r>
              <w:rPr>
                <w:rFonts w:hint="eastAsia"/>
              </w:rPr>
              <w:t>農業協同組合</w:t>
            </w:r>
          </w:p>
          <w:p>
            <w:pPr>
              <w:pStyle w:val="0"/>
              <w:spacing w:line="400" w:lineRule="exact"/>
              <w:jc w:val="right"/>
              <w:rPr>
                <w:rFonts w:hint="eastAsia"/>
              </w:rPr>
            </w:pPr>
            <w:r>
              <w:rPr>
                <w:rFonts w:hint="eastAsia"/>
              </w:rPr>
              <w:t>銀行</w:t>
            </w:r>
          </w:p>
          <w:p>
            <w:pPr>
              <w:pStyle w:val="0"/>
              <w:spacing w:line="400" w:lineRule="exact"/>
              <w:jc w:val="right"/>
              <w:rPr>
                <w:rFonts w:hint="eastAsia"/>
              </w:rPr>
            </w:pPr>
            <w:r>
              <w:rPr>
                <w:rFonts w:hint="eastAsia"/>
              </w:rPr>
              <w:t>信用金庫</w:t>
            </w:r>
          </w:p>
        </w:tc>
        <w:tc>
          <w:tcPr>
            <w:tcW w:w="1757" w:type="dxa"/>
            <w:vMerge w:val="restart"/>
            <w:vAlign w:val="center"/>
          </w:tcPr>
          <w:p>
            <w:pPr>
              <w:pStyle w:val="0"/>
              <w:spacing w:line="400" w:lineRule="exact"/>
              <w:jc w:val="right"/>
              <w:rPr>
                <w:rFonts w:hint="eastAsia"/>
              </w:rPr>
            </w:pPr>
            <w:r>
              <w:rPr>
                <w:rFonts w:hint="eastAsia"/>
              </w:rPr>
              <w:t>本店</w:t>
            </w:r>
          </w:p>
          <w:p>
            <w:pPr>
              <w:pStyle w:val="0"/>
              <w:spacing w:line="400" w:lineRule="exact"/>
              <w:jc w:val="right"/>
              <w:rPr>
                <w:rFonts w:hint="eastAsia"/>
              </w:rPr>
            </w:pPr>
            <w:r>
              <w:rPr>
                <w:rFonts w:hint="eastAsia"/>
              </w:rPr>
              <w:t>支店</w:t>
            </w:r>
          </w:p>
          <w:p>
            <w:pPr>
              <w:pStyle w:val="0"/>
              <w:spacing w:line="400" w:lineRule="exact"/>
              <w:jc w:val="right"/>
              <w:rPr>
                <w:rFonts w:hint="eastAsia"/>
              </w:rPr>
            </w:pPr>
            <w:r>
              <w:rPr>
                <w:rFonts w:hint="eastAsia"/>
              </w:rPr>
              <w:t>出張所</w:t>
            </w:r>
          </w:p>
        </w:tc>
        <w:tc>
          <w:tcPr>
            <w:tcW w:w="680" w:type="dxa"/>
            <w:vMerge w:val="restart"/>
            <w:vAlign w:val="center"/>
          </w:tcPr>
          <w:p>
            <w:pPr>
              <w:pStyle w:val="0"/>
              <w:jc w:val="center"/>
              <w:rPr>
                <w:rFonts w:hint="eastAsia"/>
              </w:rPr>
            </w:pPr>
            <w:r>
              <w:rPr>
                <w:rFonts w:hint="eastAsia"/>
              </w:rPr>
              <w:t>普通</w:t>
            </w:r>
          </w:p>
          <w:p>
            <w:pPr>
              <w:pStyle w:val="0"/>
              <w:jc w:val="center"/>
              <w:rPr>
                <w:rFonts w:hint="eastAsia"/>
              </w:rPr>
            </w:pPr>
          </w:p>
          <w:p>
            <w:pPr>
              <w:pStyle w:val="0"/>
              <w:jc w:val="center"/>
              <w:rPr>
                <w:rFonts w:hint="eastAsia"/>
              </w:rPr>
            </w:pPr>
            <w:r>
              <w:rPr>
                <w:rFonts w:hint="eastAsia"/>
              </w:rPr>
              <w:t>当座</w:t>
            </w:r>
          </w:p>
        </w:tc>
        <w:tc>
          <w:tcPr>
            <w:tcW w:w="45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口座番号（右つめ）</w:t>
            </w:r>
          </w:p>
        </w:tc>
      </w:tr>
      <w:tr>
        <w:trPr>
          <w:trHeight w:val="574" w:hRule="atLeast"/>
        </w:trPr>
        <w:tc>
          <w:tcPr>
            <w:tcW w:w="420" w:type="dxa"/>
            <w:vMerge w:val="continue"/>
            <w:vAlign w:val="center"/>
          </w:tcPr>
          <w:p>
            <w:pPr>
              <w:pStyle w:val="0"/>
              <w:rPr>
                <w:rFonts w:hint="eastAsia"/>
              </w:rPr>
            </w:pPr>
          </w:p>
        </w:tc>
        <w:tc>
          <w:tcPr>
            <w:tcW w:w="2940" w:type="dxa"/>
            <w:vMerge w:val="continue"/>
            <w:vAlign w:val="center"/>
          </w:tcPr>
          <w:p>
            <w:pPr>
              <w:pStyle w:val="0"/>
              <w:rPr>
                <w:rFonts w:hint="eastAsia"/>
              </w:rPr>
            </w:pPr>
          </w:p>
        </w:tc>
        <w:tc>
          <w:tcPr>
            <w:tcW w:w="1757" w:type="dxa"/>
            <w:vMerge w:val="continue"/>
            <w:vAlign w:val="center"/>
          </w:tcPr>
          <w:p>
            <w:pPr>
              <w:pStyle w:val="0"/>
              <w:rPr>
                <w:rFonts w:hint="eastAsia"/>
              </w:rPr>
            </w:pPr>
          </w:p>
        </w:tc>
        <w:tc>
          <w:tcPr>
            <w:tcW w:w="680" w:type="dxa"/>
            <w:vMerge w:val="continue"/>
            <w:vAlign w:val="center"/>
          </w:tcPr>
          <w:p>
            <w:pPr>
              <w:pStyle w:val="0"/>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c>
          <w:tcPr>
            <w:tcW w:w="454" w:type="dxa"/>
            <w:vAlign w:val="center"/>
          </w:tcPr>
          <w:p>
            <w:pPr>
              <w:pStyle w:val="0"/>
              <w:jc w:val="center"/>
              <w:rPr>
                <w:rFonts w:hint="eastAsia"/>
              </w:rPr>
            </w:pPr>
          </w:p>
        </w:tc>
      </w:tr>
      <w:tr>
        <w:trPr>
          <w:trHeight w:val="428" w:hRule="atLeast"/>
        </w:trPr>
        <w:tc>
          <w:tcPr>
            <w:tcW w:w="420" w:type="dxa"/>
            <w:vMerge w:val="continue"/>
            <w:vAlign w:val="center"/>
          </w:tcPr>
          <w:p>
            <w:pPr>
              <w:pStyle w:val="0"/>
              <w:rPr>
                <w:rFonts w:hint="eastAsia"/>
              </w:rPr>
            </w:pPr>
          </w:p>
        </w:tc>
        <w:tc>
          <w:tcPr>
            <w:tcW w:w="2940" w:type="dxa"/>
            <w:vMerge w:val="continue"/>
            <w:vAlign w:val="center"/>
          </w:tcPr>
          <w:p>
            <w:pPr>
              <w:pStyle w:val="0"/>
              <w:rPr>
                <w:rFonts w:hint="eastAsia"/>
              </w:rPr>
            </w:pPr>
          </w:p>
        </w:tc>
        <w:tc>
          <w:tcPr>
            <w:tcW w:w="1757" w:type="dxa"/>
            <w:vMerge w:val="continue"/>
            <w:vAlign w:val="center"/>
          </w:tcPr>
          <w:p>
            <w:pPr>
              <w:pStyle w:val="0"/>
              <w:rPr>
                <w:rFonts w:hint="eastAsia"/>
              </w:rPr>
            </w:pPr>
          </w:p>
        </w:tc>
        <w:tc>
          <w:tcPr>
            <w:tcW w:w="680" w:type="dxa"/>
            <w:vMerge w:val="continue"/>
            <w:vAlign w:val="center"/>
          </w:tcPr>
          <w:p>
            <w:pPr>
              <w:pStyle w:val="0"/>
              <w:rPr>
                <w:rFonts w:hint="eastAsia"/>
              </w:rPr>
            </w:pPr>
          </w:p>
        </w:tc>
        <w:tc>
          <w:tcPr>
            <w:tcW w:w="45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口座名義人（カタカナ）</w:t>
            </w:r>
          </w:p>
        </w:tc>
      </w:tr>
      <w:tr>
        <w:trPr>
          <w:trHeight w:val="982" w:hRule="atLeast"/>
        </w:trPr>
        <w:tc>
          <w:tcPr>
            <w:tcW w:w="420" w:type="dxa"/>
            <w:vMerge w:val="continue"/>
            <w:vAlign w:val="top"/>
          </w:tcPr>
          <w:p>
            <w:pPr>
              <w:pStyle w:val="0"/>
              <w:rPr>
                <w:rFonts w:hint="eastAsia"/>
              </w:rPr>
            </w:pPr>
          </w:p>
        </w:tc>
        <w:tc>
          <w:tcPr>
            <w:tcW w:w="2940" w:type="dxa"/>
            <w:vMerge w:val="continue"/>
            <w:vAlign w:val="top"/>
          </w:tcPr>
          <w:p>
            <w:pPr>
              <w:pStyle w:val="0"/>
              <w:rPr>
                <w:rFonts w:hint="eastAsia"/>
              </w:rPr>
            </w:pPr>
          </w:p>
        </w:tc>
        <w:tc>
          <w:tcPr>
            <w:tcW w:w="1757" w:type="dxa"/>
            <w:vMerge w:val="continue"/>
            <w:vAlign w:val="top"/>
          </w:tcPr>
          <w:p>
            <w:pPr>
              <w:pStyle w:val="0"/>
              <w:rPr>
                <w:rFonts w:hint="eastAsia"/>
              </w:rPr>
            </w:pPr>
          </w:p>
        </w:tc>
        <w:tc>
          <w:tcPr>
            <w:tcW w:w="680" w:type="dxa"/>
            <w:vMerge w:val="continue"/>
            <w:vAlign w:val="top"/>
          </w:tcPr>
          <w:p>
            <w:pPr>
              <w:pStyle w:val="0"/>
              <w:rPr>
                <w:rFonts w:hint="eastAsia"/>
              </w:rPr>
            </w:pPr>
          </w:p>
        </w:tc>
        <w:tc>
          <w:tcPr>
            <w:tcW w:w="454"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r>
    </w:tbl>
    <w:p>
      <w:pPr>
        <w:pStyle w:val="0"/>
        <w:rPr>
          <w:rFonts w:hint="default"/>
          <w:sz w:val="28"/>
        </w:rPr>
      </w:pPr>
    </w:p>
    <w:sectPr>
      <w:pgSz w:w="11906" w:h="16838"/>
      <w:pgMar w:top="1701" w:right="1417" w:bottom="1134" w:left="1417" w:header="851" w:footer="992" w:gutter="0"/>
      <w:cols w:space="720"/>
      <w:textDirection w:val="lrTb"/>
      <w:docGrid w:linePitch="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90</Words>
  <Characters>272</Characters>
  <Application>JUST Note</Application>
  <Lines>2</Lines>
  <Paragraphs>1</Paragraphs>
  <Company>大崎町役場</Company>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稲森 洋平</cp:lastModifiedBy>
  <cp:lastPrinted>2022-10-14T08:39:31Z</cp:lastPrinted>
  <dcterms:created xsi:type="dcterms:W3CDTF">2020-10-15T07:06:00Z</dcterms:created>
  <dcterms:modified xsi:type="dcterms:W3CDTF">2023-05-24T04:02:01Z</dcterms:modified>
  <cp:revision>3</cp:revision>
</cp:coreProperties>
</file>