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2"/>
        <w:tblpPr w:leftFromText="0" w:rightFromText="0" w:topFromText="0" w:bottomFromText="0" w:vertAnchor="text" w:horzAnchor="margin" w:tblpX="33" w:tblpY="-16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080"/>
      </w:tblGrid>
      <w:tr>
        <w:trPr/>
        <w:tc>
          <w:tcPr>
            <w:tcW w:w="100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メイリオ" w:hAnsi="メイリオ" w:eastAsia="メイリオ"/>
                <w:sz w:val="32"/>
              </w:rPr>
              <w:t>鹿児島県大崎町企業版ふるさと納税申込書</w:t>
            </w:r>
          </w:p>
        </w:tc>
      </w:tr>
      <w:tr>
        <w:trPr/>
        <w:tc>
          <w:tcPr>
            <w:tcW w:w="10080" w:type="dxa"/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（あて先）鹿児島県大崎町長　　　　　　　　　　　　　　　　　　　　　　　令和　　年　　月　　日</w:t>
            </w:r>
          </w:p>
          <w:p>
            <w:pPr>
              <w:pStyle w:val="0"/>
              <w:spacing w:line="32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１　申込者</w:t>
            </w:r>
          </w:p>
          <w:tbl>
            <w:tblPr>
              <w:tblStyle w:val="32"/>
              <w:tblpPr w:leftFromText="142" w:rightFromText="142" w:topFromText="0" w:bottomFromText="0" w:vertAnchor="text" w:horzAnchor="text" w:tblpX="46" w:tblpY="91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2880"/>
              <w:gridCol w:w="1260"/>
              <w:gridCol w:w="2832"/>
            </w:tblGrid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  <w:sz w:val="16"/>
                    </w:rPr>
                    <w:t>フリガナ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企業名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  <w:sz w:val="16"/>
                    </w:rPr>
                    <w:t>フリガナ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代表者肩書・氏名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住所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（主たる事務所の所在地）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〒</w:t>
                  </w:r>
                </w:p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  <w:sz w:val="16"/>
                    </w:rPr>
                    <w:t>フリガナ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担当者</w:t>
                  </w:r>
                </w:p>
              </w:tc>
              <w:tc>
                <w:tcPr>
                  <w:tcW w:w="6972" w:type="dxa"/>
                  <w:gridSpan w:val="3"/>
                  <w:vAlign w:val="center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  <w:sz w:val="18"/>
                    </w:rPr>
                  </w:pPr>
                  <w:r>
                    <w:rPr>
                      <w:rFonts w:hint="eastAsia" w:ascii="メイリオ" w:hAnsi="メイリオ" w:eastAsia="メイリオ"/>
                      <w:sz w:val="18"/>
                    </w:rPr>
                    <w:t>（所属名）　　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 xml:space="preserve">       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>　　　　　　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 xml:space="preserve"> </w:t>
                  </w:r>
                  <w:r>
                    <w:rPr>
                      <w:rFonts w:hint="eastAsia" w:ascii="メイリオ" w:hAnsi="メイリオ" w:eastAsia="メイリオ"/>
                      <w:sz w:val="18"/>
                    </w:rPr>
                    <w:t>（氏名）</w:t>
                  </w: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電話番号</w:t>
                  </w:r>
                </w:p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（日中連絡がつく番号）</w:t>
                  </w: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FAX</w:t>
                  </w:r>
                </w:p>
              </w:tc>
              <w:tc>
                <w:tcPr>
                  <w:tcW w:w="2832" w:type="dxa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>
                <w:trHeight w:val="460" w:hRule="atLeast"/>
              </w:trPr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メールアドレス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  <w:tr>
              <w:trPr>
                <w:trHeight w:val="890" w:hRule="atLeast"/>
              </w:trPr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napToGrid w:val="0"/>
                    <w:spacing w:line="240" w:lineRule="auto"/>
                    <w:contextualSpacing w:val="0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寄附対象事業</w:t>
                  </w:r>
                </w:p>
              </w:tc>
              <w:tc>
                <w:tcPr>
                  <w:tcW w:w="6972" w:type="dxa"/>
                  <w:gridSpan w:val="3"/>
                  <w:vAlign w:val="center"/>
                </w:tcPr>
                <w:p>
                  <w:pPr>
                    <w:pStyle w:val="0"/>
                    <w:snapToGrid w:val="0"/>
                    <w:spacing w:line="240" w:lineRule="auto"/>
                    <w:contextualSpacing w:val="0"/>
                    <w:jc w:val="left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（※①，②，③のいずれかに丸を付けてください）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Chars="0" w:firstLine="0" w:firstLineChars="0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①大崎町</w:t>
                  </w:r>
                  <w:r>
                    <w:rPr>
                      <w:rFonts w:hint="eastAsia" w:ascii="メイリオ" w:hAnsi="メイリオ" w:eastAsia="メイリオ"/>
                    </w:rPr>
                    <w:t>SDGs</w:t>
                  </w:r>
                  <w:r>
                    <w:rPr>
                      <w:rFonts w:hint="eastAsia" w:ascii="メイリオ" w:hAnsi="メイリオ" w:eastAsia="メイリオ"/>
                    </w:rPr>
                    <w:t>推進事業　・　②スポーツ観光推進事業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Chars="0" w:firstLine="0" w:firstLineChars="0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③その他（希望する事業内容：　　　　　　　　　　　　　　　　　　）</w:t>
                  </w:r>
                </w:p>
                <w:p>
                  <w:pPr>
                    <w:pStyle w:val="0"/>
                    <w:autoSpaceDE w:val="0"/>
                    <w:autoSpaceDN w:val="0"/>
                    <w:adjustRightInd w:val="0"/>
                    <w:ind w:left="0" w:leftChars="0" w:firstLine="840" w:firstLineChars="400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（例）子育て世帯向け支援事業，町道整備事業等</w:t>
                  </w:r>
                </w:p>
              </w:tc>
            </w:tr>
            <w:tr>
              <w:trPr/>
              <w:tc>
                <w:tcPr>
                  <w:tcW w:w="2835" w:type="dxa"/>
                  <w:vAlign w:val="center"/>
                </w:tcPr>
                <w:p>
                  <w:pPr>
                    <w:pStyle w:val="0"/>
                    <w:spacing w:line="320" w:lineRule="exact"/>
                    <w:jc w:val="center"/>
                    <w:rPr>
                      <w:rFonts w:hint="default" w:ascii="メイリオ" w:hAnsi="メイリオ" w:eastAsia="メイリオ"/>
                    </w:rPr>
                  </w:pPr>
                  <w:r>
                    <w:rPr>
                      <w:rFonts w:hint="eastAsia" w:ascii="メイリオ" w:hAnsi="メイリオ" w:eastAsia="メイリオ"/>
                    </w:rPr>
                    <w:t>備　　考</w:t>
                  </w:r>
                </w:p>
              </w:tc>
              <w:tc>
                <w:tcPr>
                  <w:tcW w:w="6972" w:type="dxa"/>
                  <w:gridSpan w:val="3"/>
                  <w:vAlign w:val="top"/>
                </w:tcPr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  <w:p>
                  <w:pPr>
                    <w:pStyle w:val="0"/>
                    <w:spacing w:line="320" w:lineRule="exact"/>
                    <w:rPr>
                      <w:rFonts w:hint="default" w:ascii="メイリオ" w:hAnsi="メイリオ" w:eastAsia="メイリオ"/>
                    </w:rPr>
                  </w:pPr>
                </w:p>
              </w:tc>
            </w:tr>
          </w:tbl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※個人情報は</w:t>
            </w:r>
            <w:r>
              <w:rPr>
                <w:rFonts w:hint="eastAsia" w:ascii="メイリオ" w:hAnsi="メイリオ" w:eastAsia="メイリオ"/>
              </w:rPr>
              <w:t>,</w:t>
            </w:r>
            <w:r>
              <w:rPr>
                <w:rFonts w:hint="eastAsia" w:ascii="メイリオ" w:hAnsi="メイリオ" w:eastAsia="メイリオ"/>
              </w:rPr>
              <w:t>「寄附金の収受」や「大崎町からの各種案内」以外の目的には使用しません。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u w:val="single" w:color="auto"/>
              </w:rPr>
            </w:pPr>
            <w:r>
              <w:rPr>
                <w:rFonts w:hint="eastAsia" w:ascii="メイリオ" w:hAnsi="メイリオ" w:eastAsia="メイリオ"/>
              </w:rPr>
              <w:t>２　寄附金額　　</w:t>
            </w:r>
            <w:r>
              <w:rPr>
                <w:rFonts w:hint="eastAsia" w:ascii="メイリオ" w:hAnsi="メイリオ" w:eastAsia="メイリオ"/>
                <w:u w:val="single" w:color="auto"/>
              </w:rPr>
              <w:t>　　　　　　　　　　　　　円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u w:val="single" w:color="auto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３　入金方法　□　郵便振替　　□　銀行振込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４　ホームページ等での寄附者名簿の公表について、いずれかにチェック願います。</w:t>
            </w:r>
          </w:p>
          <w:p>
            <w:pPr>
              <w:pStyle w:val="21"/>
              <w:spacing w:line="360" w:lineRule="exact"/>
              <w:ind w:left="0" w:leftChars="0"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希望する（企業名と寄附額）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希望する（企業名のみ）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希望しない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bookmarkStart w:id="0" w:name="_GoBack"/>
            <w:bookmarkEnd w:id="0"/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５　寄附を検討いただいたきっかけを教えてください。</w:t>
            </w:r>
            <w:r>
              <w:rPr>
                <w:rFonts w:hint="eastAsia" w:ascii="メイリオ" w:hAnsi="メイリオ" w:eastAsia="メイリオ"/>
              </w:rPr>
              <w:t>(</w:t>
            </w:r>
            <w:r>
              <w:rPr>
                <w:rFonts w:hint="eastAsia" w:ascii="メイリオ" w:hAnsi="メイリオ" w:eastAsia="メイリオ"/>
              </w:rPr>
              <w:t>複数選択可</w:t>
            </w:r>
            <w:r>
              <w:rPr>
                <w:rFonts w:hint="eastAsia" w:ascii="メイリオ" w:hAnsi="メイリオ" w:eastAsia="メイリオ"/>
              </w:rPr>
              <w:t>)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大崎町出身または関係がある　　□　町の広報誌　　□　町のホームページ　　□　チラシ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　（一社）大崎町</w:t>
            </w:r>
            <w:r>
              <w:rPr>
                <w:rFonts w:hint="eastAsia" w:ascii="メイリオ" w:hAnsi="メイリオ" w:eastAsia="メイリオ"/>
              </w:rPr>
              <w:t>SDGs</w:t>
            </w:r>
            <w:r>
              <w:rPr>
                <w:rFonts w:hint="eastAsia" w:ascii="メイリオ" w:hAnsi="メイリオ" w:eastAsia="メイリオ"/>
              </w:rPr>
              <w:t>推進協議会のホームページ　　□　口コミ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その他（　　　　　　　　　　　　　　　　　　　　　　　　　　　　　　　　　　　　　）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６　本町での感謝状贈呈式の実施について、いずれかにチェック願いします。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希望する</w:t>
            </w:r>
          </w:p>
          <w:p>
            <w:pPr>
              <w:pStyle w:val="0"/>
              <w:spacing w:line="360" w:lineRule="exact"/>
              <w:ind w:left="4620" w:hanging="4620" w:hangingChars="22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希望しない（感謝状等の貴社への送付）※感謝状等については、申込者欄記載のご担当者様宛で</w:t>
            </w:r>
          </w:p>
          <w:p>
            <w:pPr>
              <w:pStyle w:val="0"/>
              <w:spacing w:line="360" w:lineRule="exact"/>
              <w:ind w:left="4620" w:leftChars="2200" w:firstLine="0" w:firstLineChars="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お送りします。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□　希望しない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７　大崎町へのメッセージがありましたらご記入ください。</w:t>
            </w: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6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８　企業版ふるさと納税制度を活用する上での留意事項</w:t>
            </w:r>
          </w:p>
          <w:p>
            <w:pPr>
              <w:pStyle w:val="0"/>
              <w:spacing w:line="360" w:lineRule="exact"/>
              <w:ind w:left="420" w:leftChars="100" w:hanging="210" w:hanging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①本制度は、企業の本社（地方税法における主たる事務所又は事業所）所在地以外の地方公共団体に対する寄附が対象となります。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②寄附額は</w:t>
            </w:r>
            <w:r>
              <w:rPr>
                <w:rFonts w:hint="eastAsia" w:ascii="メイリオ" w:hAnsi="メイリオ" w:eastAsia="メイリオ"/>
              </w:rPr>
              <w:t>1</w:t>
            </w:r>
            <w:r>
              <w:rPr>
                <w:rFonts w:hint="eastAsia" w:ascii="メイリオ" w:hAnsi="メイリオ" w:eastAsia="メイリオ"/>
              </w:rPr>
              <w:t>回当たり</w:t>
            </w:r>
            <w:r>
              <w:rPr>
                <w:rFonts w:hint="eastAsia" w:ascii="メイリオ" w:hAnsi="メイリオ" w:eastAsia="メイリオ"/>
              </w:rPr>
              <w:t>10</w:t>
            </w:r>
            <w:r>
              <w:rPr>
                <w:rFonts w:hint="eastAsia" w:ascii="メイリオ" w:hAnsi="メイリオ" w:eastAsia="メイリオ"/>
              </w:rPr>
              <w:t>万円以上が対象となります。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③寄附を行うことの代償として、経済的利益供与は禁止されています。</w:t>
            </w:r>
          </w:p>
          <w:p>
            <w:pPr>
              <w:pStyle w:val="0"/>
              <w:spacing w:line="360" w:lineRule="exact"/>
              <w:ind w:firstLine="210" w:firstLineChars="100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④寄附金額は確定した事業費の範囲内までとなります。</w:t>
            </w:r>
            <w:r>
              <w:rPr>
                <w:rFonts w:hint="eastAsia" w:ascii="メイリオ" w:hAnsi="メイリオ" w:eastAsia="メイリオ"/>
              </w:rPr>
              <w:t xml:space="preserve"> </w:t>
            </w:r>
          </w:p>
        </w:tc>
      </w:tr>
    </w:tbl>
    <w:p>
      <w:pPr>
        <w:pStyle w:val="0"/>
        <w:ind w:right="105" w:rightChars="50"/>
        <w:rPr>
          <w:rFonts w:hint="default" w:ascii="メイリオ" w:hAnsi="メイリオ" w:eastAsia="メイリオ"/>
          <w:sz w:val="24"/>
        </w:rPr>
      </w:pPr>
    </w:p>
    <w:sectPr>
      <w:pgSz w:w="11906" w:h="16838"/>
      <w:pgMar w:top="567" w:right="1021" w:bottom="360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ヒラギノ角ゴ ProN W3">
    <w:panose1 w:val="00000000000000000000"/>
    <w:charset w:val="00"/>
    <w:family w:val="roman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 w:customStyle="1">
    <w:name w:val="text_l"/>
    <w:basedOn w:val="0"/>
    <w:next w:val="23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tmp_contents_p"/>
    <w:basedOn w:val="0"/>
    <w:next w:val="27"/>
    <w:link w:val="0"/>
    <w:uiPriority w:val="0"/>
    <w:qFormat/>
    <w:pPr>
      <w:spacing w:line="336" w:lineRule="atLeast"/>
    </w:pPr>
    <w:rPr>
      <w:rFonts w:ascii="メイリオ" w:hAnsi="メイリオ" w:eastAsia="メイリオ"/>
    </w:rPr>
  </w:style>
  <w:style w:type="paragraph" w:styleId="28" w:customStyle="1">
    <w:name w:val="本文1"/>
    <w:next w:val="28"/>
    <w:link w:val="0"/>
    <w:uiPriority w:val="0"/>
    <w:rPr>
      <w:rFonts w:ascii="Arial Unicode MS" w:hAnsi="Arial Unicode MS" w:eastAsia="ヒラギノ角ゴ ProN W3"/>
      <w:color w:val="000000"/>
      <w:kern w:val="0"/>
      <w:sz w:val="22"/>
    </w:rPr>
  </w:style>
  <w:style w:type="paragraph" w:styleId="29" w:customStyle="1">
    <w:name w:val="tmp_contents_h3"/>
    <w:basedOn w:val="0"/>
    <w:next w:val="29"/>
    <w:link w:val="0"/>
    <w:uiPriority w:val="0"/>
    <w:qFormat/>
    <w:pPr>
      <w:spacing w:line="336" w:lineRule="atLeast"/>
    </w:pPr>
    <w:rPr>
      <w:rFonts w:ascii="メイリオ" w:hAnsi="メイリオ" w:eastAsia="メイリオ"/>
      <w:color w:val="683542"/>
      <w:sz w:val="28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2</Pages>
  <Words>5</Words>
  <Characters>725</Characters>
  <Application>JUST Note</Application>
  <Lines>66</Lines>
  <Paragraphs>45</Paragraphs>
  <CharactersWithSpaces>884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尾﨑 結衣</cp:lastModifiedBy>
  <cp:lastPrinted>2024-04-23T04:15:56Z</cp:lastPrinted>
  <dcterms:modified xsi:type="dcterms:W3CDTF">2024-04-10T06:36:43Z</dcterms:modified>
  <cp:revision>1</cp:revision>
</cp:coreProperties>
</file>